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360ED3">
        <w:rPr>
          <w:bCs/>
          <w:noProof w:val="0"/>
          <w:sz w:val="24"/>
          <w:szCs w:val="24"/>
        </w:rPr>
        <w:t>3799</w:t>
      </w:r>
    </w:p>
    <w:p w:rsidR="00CD4C7B" w:rsidRPr="00A07DE9" w:rsidRDefault="00C43B31" w:rsidP="00CD4C7B">
      <w:pPr>
        <w:pStyle w:val="Header"/>
        <w:tabs>
          <w:tab w:val="right" w:pos="9639"/>
        </w:tabs>
        <w:rPr>
          <w:bCs/>
          <w:noProof w:val="0"/>
          <w:sz w:val="24"/>
          <w:szCs w:val="24"/>
          <w:lang w:val="nb-NO"/>
        </w:rPr>
      </w:pPr>
      <w:bookmarkStart w:id="1" w:name="_Hlk490060723"/>
      <w:r w:rsidRPr="00A07DE9">
        <w:rPr>
          <w:rFonts w:cs="Arial"/>
          <w:sz w:val="24"/>
          <w:szCs w:val="24"/>
          <w:lang w:val="nb-NO"/>
        </w:rPr>
        <w:t>Ljubljana</w:t>
      </w:r>
      <w:r w:rsidR="001370F2" w:rsidRPr="00A07DE9">
        <w:rPr>
          <w:rFonts w:cs="Arial"/>
          <w:sz w:val="24"/>
          <w:szCs w:val="24"/>
          <w:lang w:val="nb-NO"/>
        </w:rPr>
        <w:t xml:space="preserve">, </w:t>
      </w:r>
      <w:r w:rsidRPr="00A07DE9">
        <w:rPr>
          <w:rFonts w:cs="Arial"/>
          <w:sz w:val="24"/>
          <w:szCs w:val="24"/>
          <w:lang w:val="nb-NO"/>
        </w:rPr>
        <w:t>Slovenia</w:t>
      </w:r>
      <w:r w:rsidR="001370F2" w:rsidRPr="00A07DE9">
        <w:rPr>
          <w:rFonts w:cs="Arial"/>
          <w:sz w:val="24"/>
          <w:szCs w:val="24"/>
          <w:lang w:val="nb-NO"/>
        </w:rPr>
        <w:t xml:space="preserve">, </w:t>
      </w:r>
      <w:r w:rsidRPr="00A07DE9">
        <w:rPr>
          <w:rFonts w:cs="Arial"/>
          <w:sz w:val="24"/>
          <w:szCs w:val="24"/>
          <w:lang w:val="nb-NO"/>
        </w:rPr>
        <w:t>26</w:t>
      </w:r>
      <w:r w:rsidR="001370F2" w:rsidRPr="00A07DE9">
        <w:rPr>
          <w:rFonts w:cs="Arial"/>
          <w:sz w:val="24"/>
          <w:szCs w:val="24"/>
          <w:lang w:val="nb-NO"/>
        </w:rPr>
        <w:t xml:space="preserve"> – </w:t>
      </w:r>
      <w:r w:rsidRPr="00A07DE9">
        <w:rPr>
          <w:rFonts w:cs="Arial"/>
          <w:sz w:val="24"/>
          <w:szCs w:val="24"/>
          <w:lang w:val="nb-NO"/>
        </w:rPr>
        <w:t>30</w:t>
      </w:r>
      <w:r w:rsidR="001370F2" w:rsidRPr="00A07DE9">
        <w:rPr>
          <w:rFonts w:cs="Arial"/>
          <w:sz w:val="24"/>
          <w:szCs w:val="24"/>
          <w:lang w:val="nb-NO"/>
        </w:rPr>
        <w:t xml:space="preserve"> </w:t>
      </w:r>
      <w:r w:rsidRPr="00A07DE9">
        <w:rPr>
          <w:rFonts w:cs="Arial"/>
          <w:sz w:val="24"/>
          <w:szCs w:val="24"/>
          <w:lang w:val="nb-NO"/>
        </w:rPr>
        <w:t>August</w:t>
      </w:r>
      <w:r w:rsidR="009C4D5C" w:rsidRPr="00A07DE9">
        <w:rPr>
          <w:rFonts w:eastAsia="SimSun"/>
          <w:noProof w:val="0"/>
          <w:sz w:val="24"/>
          <w:szCs w:val="24"/>
          <w:lang w:val="nb-NO" w:eastAsia="zh-CN"/>
        </w:rPr>
        <w:t>,</w:t>
      </w:r>
      <w:r w:rsidR="005D4274" w:rsidRPr="00A07DE9">
        <w:rPr>
          <w:rFonts w:eastAsia="SimSun"/>
          <w:noProof w:val="0"/>
          <w:sz w:val="24"/>
          <w:szCs w:val="24"/>
          <w:lang w:val="nb-NO" w:eastAsia="zh-CN"/>
        </w:rPr>
        <w:t xml:space="preserve"> </w:t>
      </w:r>
      <w:bookmarkEnd w:id="1"/>
      <w:r w:rsidR="00CD4C7B" w:rsidRPr="00A07DE9">
        <w:rPr>
          <w:rFonts w:eastAsia="SimSun"/>
          <w:noProof w:val="0"/>
          <w:sz w:val="24"/>
          <w:szCs w:val="24"/>
          <w:lang w:val="nb-NO" w:eastAsia="zh-CN"/>
        </w:rPr>
        <w:t>20</w:t>
      </w:r>
      <w:r w:rsidR="003454FC" w:rsidRPr="00A07DE9">
        <w:rPr>
          <w:rFonts w:eastAsia="SimSun"/>
          <w:noProof w:val="0"/>
          <w:sz w:val="24"/>
          <w:szCs w:val="24"/>
          <w:lang w:val="nb-NO" w:eastAsia="zh-CN"/>
        </w:rPr>
        <w:t>1</w:t>
      </w:r>
      <w:r w:rsidR="00AD4BCF" w:rsidRPr="00A07DE9">
        <w:rPr>
          <w:rFonts w:eastAsia="SimSun"/>
          <w:noProof w:val="0"/>
          <w:sz w:val="24"/>
          <w:szCs w:val="24"/>
          <w:lang w:val="nb-NO" w:eastAsia="zh-CN"/>
        </w:rPr>
        <w:t>9</w:t>
      </w:r>
    </w:p>
    <w:p w:rsidR="00CD4C7B" w:rsidRPr="00A07DE9" w:rsidRDefault="00CD4C7B" w:rsidP="00CD4C7B">
      <w:pPr>
        <w:pStyle w:val="Header"/>
        <w:rPr>
          <w:bCs/>
          <w:noProof w:val="0"/>
          <w:sz w:val="24"/>
          <w:lang w:val="nb-NO"/>
        </w:rPr>
      </w:pPr>
    </w:p>
    <w:p w:rsidR="00CD4C7B" w:rsidRPr="00A07DE9" w:rsidRDefault="00CD4C7B" w:rsidP="00CD4C7B">
      <w:pPr>
        <w:pStyle w:val="Header"/>
        <w:rPr>
          <w:bCs/>
          <w:noProof w:val="0"/>
          <w:sz w:val="24"/>
          <w:lang w:val="nb-NO"/>
        </w:rPr>
      </w:pPr>
    </w:p>
    <w:p w:rsidR="00CD4C7B" w:rsidRPr="000F3625" w:rsidRDefault="00CD4C7B" w:rsidP="00CD4C7B">
      <w:pPr>
        <w:pStyle w:val="CRCoverPage"/>
        <w:tabs>
          <w:tab w:val="left" w:pos="1985"/>
        </w:tabs>
        <w:rPr>
          <w:rFonts w:cs="Arial"/>
          <w:b/>
          <w:bCs/>
          <w:sz w:val="24"/>
          <w:lang w:val="nb-NO" w:eastAsia="ja-JP"/>
        </w:rPr>
      </w:pPr>
      <w:r w:rsidRPr="000F3625">
        <w:rPr>
          <w:rFonts w:cs="Arial"/>
          <w:b/>
          <w:bCs/>
          <w:sz w:val="24"/>
          <w:lang w:val="nb-NO"/>
        </w:rPr>
        <w:t>Agenda item:</w:t>
      </w:r>
      <w:r w:rsidRPr="000F3625">
        <w:rPr>
          <w:rFonts w:cs="Arial"/>
          <w:b/>
          <w:bCs/>
          <w:sz w:val="24"/>
          <w:lang w:val="nb-NO"/>
        </w:rPr>
        <w:tab/>
      </w:r>
      <w:r w:rsidR="00A07DE9" w:rsidRPr="000F3625">
        <w:rPr>
          <w:rFonts w:cs="Arial"/>
          <w:b/>
          <w:bCs/>
          <w:sz w:val="24"/>
          <w:lang w:val="nb-NO" w:eastAsia="ja-JP"/>
        </w:rPr>
        <w:t>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04AC">
        <w:rPr>
          <w:rFonts w:ascii="Arial" w:hAnsi="Arial" w:cs="Arial"/>
          <w:b/>
          <w:bCs/>
          <w:sz w:val="24"/>
        </w:rPr>
        <w:t>RAN3 aspects of</w:t>
      </w:r>
      <w:r w:rsidR="00A07DE9">
        <w:rPr>
          <w:rFonts w:ascii="Arial" w:hAnsi="Arial" w:cs="Arial"/>
          <w:b/>
          <w:bCs/>
          <w:sz w:val="24"/>
        </w:rPr>
        <w:t xml:space="preserve"> </w:t>
      </w:r>
      <w:r w:rsidR="006B04AC">
        <w:rPr>
          <w:rFonts w:ascii="Arial" w:hAnsi="Arial" w:cs="Arial"/>
          <w:b/>
          <w:bCs/>
          <w:sz w:val="24"/>
        </w:rPr>
        <w:t>user data congestion analysis in the NWDAF</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6B04AC" w:rsidRDefault="00A07DE9" w:rsidP="00CD4C7B">
      <w:r>
        <w:t>In their LS S</w:t>
      </w:r>
      <w:r w:rsidR="006B04AC">
        <w:t>2</w:t>
      </w:r>
      <w:r>
        <w:t>-19</w:t>
      </w:r>
      <w:r w:rsidR="006B04AC">
        <w:t>06797</w:t>
      </w:r>
      <w:r w:rsidR="000949AD">
        <w:t xml:space="preserve"> [1]</w:t>
      </w:r>
      <w:r>
        <w:t>, SA</w:t>
      </w:r>
      <w:r w:rsidR="006B04AC">
        <w:t xml:space="preserve">2 informs about their work on </w:t>
      </w:r>
      <w:r w:rsidR="006B04AC" w:rsidRPr="006B04AC">
        <w:t>user data congestion related analytics</w:t>
      </w:r>
      <w:r w:rsidR="006B04AC">
        <w:t xml:space="preserve"> in the NWDAF and invites SA5 and RAN3 in </w:t>
      </w:r>
      <w:r w:rsidR="00785B98">
        <w:t>destination</w:t>
      </w:r>
      <w:r w:rsidR="006B04AC">
        <w:t xml:space="preserve"> of the LS </w:t>
      </w:r>
      <w:r w:rsidR="006B04AC" w:rsidRPr="006B04AC">
        <w:t>to respond with any comments and/or recommendations</w:t>
      </w:r>
      <w:r w:rsidR="006B04AC">
        <w:t>.</w:t>
      </w:r>
    </w:p>
    <w:p w:rsidR="00CD4C7B" w:rsidRDefault="00785B98" w:rsidP="00CD4C7B">
      <w:r>
        <w:t>In this paper we analyse RAN3 impacts related to the mentioned analytics and propose an answer to SA2</w:t>
      </w:r>
      <w:r w:rsidR="00A07DE9">
        <w:t>.</w:t>
      </w:r>
    </w:p>
    <w:p w:rsidR="00CD4C7B" w:rsidRPr="006E13D1" w:rsidRDefault="00CD4C7B" w:rsidP="00CD4C7B">
      <w:pPr>
        <w:pStyle w:val="Heading1"/>
      </w:pPr>
      <w:r w:rsidRPr="006E13D1">
        <w:t>2</w:t>
      </w:r>
      <w:r w:rsidRPr="006E13D1">
        <w:tab/>
      </w:r>
      <w:r w:rsidR="00972FD7">
        <w:t>Discussion</w:t>
      </w:r>
    </w:p>
    <w:p w:rsidR="00785B98" w:rsidRDefault="00785B98" w:rsidP="00CD4C7B">
      <w:pPr>
        <w:pStyle w:val="00BodyText"/>
        <w:spacing w:after="0"/>
        <w:rPr>
          <w:rFonts w:ascii="Times New Roman" w:hAnsi="Times New Roman"/>
          <w:sz w:val="20"/>
          <w:lang w:val="en-GB"/>
        </w:rPr>
      </w:pPr>
      <w:r>
        <w:rPr>
          <w:rFonts w:ascii="Times New Roman" w:hAnsi="Times New Roman"/>
          <w:sz w:val="20"/>
          <w:lang w:val="en-GB"/>
        </w:rPr>
        <w:t xml:space="preserve">According to SA2’s LS and attached </w:t>
      </w:r>
      <w:proofErr w:type="spellStart"/>
      <w:r>
        <w:rPr>
          <w:rFonts w:ascii="Times New Roman" w:hAnsi="Times New Roman"/>
          <w:sz w:val="20"/>
          <w:lang w:val="en-GB"/>
        </w:rPr>
        <w:t>pCR</w:t>
      </w:r>
      <w:proofErr w:type="spellEnd"/>
      <w:r>
        <w:rPr>
          <w:rFonts w:ascii="Times New Roman" w:hAnsi="Times New Roman"/>
          <w:sz w:val="20"/>
          <w:lang w:val="en-GB"/>
        </w:rPr>
        <w:t xml:space="preserve">, a Network Function or Application Function may request user data congestion analytics from the NWDAF, which will collect Performance Measurements </w:t>
      </w:r>
      <w:r w:rsidR="00E80C69">
        <w:rPr>
          <w:rFonts w:ascii="Times New Roman" w:hAnsi="Times New Roman"/>
          <w:sz w:val="20"/>
          <w:lang w:val="en-GB"/>
        </w:rPr>
        <w:t xml:space="preserve">(PM) </w:t>
      </w:r>
      <w:r>
        <w:rPr>
          <w:rFonts w:ascii="Times New Roman" w:hAnsi="Times New Roman"/>
          <w:sz w:val="20"/>
          <w:lang w:val="en-GB"/>
        </w:rPr>
        <w:t xml:space="preserve">from OAM per cell in the area of interest </w:t>
      </w:r>
      <w:r w:rsidR="00E80C69">
        <w:rPr>
          <w:rFonts w:ascii="Times New Roman" w:hAnsi="Times New Roman"/>
          <w:sz w:val="20"/>
          <w:lang w:val="en-GB"/>
        </w:rPr>
        <w:t xml:space="preserve">and provide analysis back to the requestor. The following PM are given as example: </w:t>
      </w:r>
      <w:r w:rsidR="00E80C69" w:rsidRPr="00E80C69">
        <w:rPr>
          <w:rFonts w:ascii="Times New Roman" w:hAnsi="Times New Roman"/>
          <w:sz w:val="20"/>
          <w:lang w:val="en-GB"/>
        </w:rPr>
        <w:t>UE Throughput, DRB Setup Management, RRC Connection Number, PDU Session Management, and Radio Resource Utilization as defined in TS 28.552</w:t>
      </w:r>
      <w:r w:rsidR="00E80C69">
        <w:rPr>
          <w:rFonts w:ascii="Times New Roman" w:hAnsi="Times New Roman"/>
          <w:sz w:val="20"/>
          <w:lang w:val="en-GB"/>
        </w:rPr>
        <w:t>. Analytics for both user plane and control plane congestion shall be enabled in Rel-16.</w:t>
      </w:r>
    </w:p>
    <w:p w:rsidR="00E80C69" w:rsidRDefault="00E80C69" w:rsidP="00CD4C7B">
      <w:pPr>
        <w:pStyle w:val="00BodyText"/>
        <w:spacing w:after="0"/>
        <w:rPr>
          <w:rFonts w:ascii="Times New Roman" w:hAnsi="Times New Roman"/>
          <w:sz w:val="20"/>
          <w:lang w:val="en-GB"/>
        </w:rPr>
      </w:pPr>
    </w:p>
    <w:p w:rsidR="00E80C69" w:rsidRDefault="00E80C69" w:rsidP="00CD4C7B">
      <w:pPr>
        <w:pStyle w:val="00BodyText"/>
        <w:spacing w:after="0"/>
        <w:rPr>
          <w:rFonts w:ascii="Times New Roman" w:hAnsi="Times New Roman"/>
          <w:sz w:val="20"/>
          <w:lang w:val="en-GB"/>
        </w:rPr>
      </w:pPr>
      <w:r>
        <w:rPr>
          <w:rFonts w:ascii="Times New Roman" w:hAnsi="Times New Roman"/>
          <w:sz w:val="20"/>
          <w:lang w:val="en-GB"/>
        </w:rPr>
        <w:t xml:space="preserve">Feasibility of these measurements, defined in SA5 specification, have already been confirmed by RAN2 and RAN3. Also, SA5 may be the main concerned group to comment on applicability of these measurements for the purpose described by SA2, e.g. use of UE Throughput measurement may require access to some reference UE Throughput measurement (or history) to identify a congestion scenario, which is out of RAN3 scope. </w:t>
      </w:r>
    </w:p>
    <w:p w:rsidR="00CF14D1" w:rsidRDefault="00CF14D1" w:rsidP="00CD4C7B">
      <w:pPr>
        <w:pStyle w:val="00BodyText"/>
        <w:spacing w:after="0"/>
        <w:rPr>
          <w:rFonts w:ascii="Times New Roman" w:hAnsi="Times New Roman"/>
          <w:sz w:val="20"/>
          <w:lang w:val="en-GB"/>
        </w:rPr>
      </w:pPr>
    </w:p>
    <w:p w:rsidR="00CF14D1" w:rsidRDefault="00CF14D1" w:rsidP="00CD4C7B">
      <w:pPr>
        <w:pStyle w:val="00BodyText"/>
        <w:spacing w:after="0"/>
        <w:rPr>
          <w:rFonts w:ascii="Times New Roman" w:hAnsi="Times New Roman"/>
          <w:sz w:val="20"/>
          <w:lang w:val="en-GB"/>
        </w:rPr>
      </w:pPr>
      <w:r>
        <w:rPr>
          <w:rFonts w:ascii="Times New Roman" w:hAnsi="Times New Roman"/>
          <w:sz w:val="20"/>
          <w:lang w:val="en-GB"/>
        </w:rPr>
        <w:t xml:space="preserve">From RAN3 side </w:t>
      </w:r>
      <w:r w:rsidRPr="00CF14D1">
        <w:rPr>
          <w:rFonts w:ascii="Times New Roman" w:hAnsi="Times New Roman"/>
          <w:sz w:val="20"/>
          <w:lang w:val="en-GB"/>
        </w:rPr>
        <w:t xml:space="preserve">it may </w:t>
      </w:r>
      <w:r>
        <w:rPr>
          <w:rFonts w:ascii="Times New Roman" w:hAnsi="Times New Roman"/>
          <w:sz w:val="20"/>
          <w:lang w:val="en-GB"/>
        </w:rPr>
        <w:t xml:space="preserve">still </w:t>
      </w:r>
      <w:r w:rsidRPr="00CF14D1">
        <w:rPr>
          <w:rFonts w:ascii="Times New Roman" w:hAnsi="Times New Roman"/>
          <w:sz w:val="20"/>
          <w:lang w:val="en-GB"/>
        </w:rPr>
        <w:t xml:space="preserve">be commented that analysis of data congestion needs to be done per </w:t>
      </w:r>
      <w:r>
        <w:rPr>
          <w:rFonts w:ascii="Times New Roman" w:hAnsi="Times New Roman"/>
          <w:sz w:val="20"/>
          <w:lang w:val="en-GB"/>
        </w:rPr>
        <w:t xml:space="preserve">network </w:t>
      </w:r>
      <w:r w:rsidRPr="00CF14D1">
        <w:rPr>
          <w:rFonts w:ascii="Times New Roman" w:hAnsi="Times New Roman"/>
          <w:sz w:val="20"/>
          <w:lang w:val="en-GB"/>
        </w:rPr>
        <w:t>slice</w:t>
      </w:r>
      <w:r>
        <w:rPr>
          <w:rFonts w:ascii="Times New Roman" w:hAnsi="Times New Roman"/>
          <w:sz w:val="20"/>
          <w:lang w:val="en-GB"/>
        </w:rPr>
        <w:t xml:space="preserve">, which is the method used in NG-RAN nodes to isolate resources (transport, processing, radio) and hence control or limit the impact of any congestion scenario. E.g. user data congestion in control plane may require knowledge of available resource in slice for </w:t>
      </w:r>
      <w:proofErr w:type="spellStart"/>
      <w:r>
        <w:rPr>
          <w:rFonts w:ascii="Times New Roman" w:hAnsi="Times New Roman"/>
          <w:sz w:val="20"/>
          <w:lang w:val="en-GB"/>
        </w:rPr>
        <w:t>CIoT</w:t>
      </w:r>
      <w:proofErr w:type="spellEnd"/>
      <w:r>
        <w:rPr>
          <w:rFonts w:ascii="Times New Roman" w:hAnsi="Times New Roman"/>
          <w:sz w:val="20"/>
          <w:lang w:val="en-GB"/>
        </w:rPr>
        <w:t xml:space="preserve"> UEs.</w:t>
      </w:r>
    </w:p>
    <w:p w:rsidR="00CF14D1" w:rsidRDefault="00CF14D1" w:rsidP="00CD4C7B">
      <w:pPr>
        <w:pStyle w:val="00BodyText"/>
        <w:spacing w:after="0"/>
        <w:rPr>
          <w:rFonts w:ascii="Times New Roman" w:hAnsi="Times New Roman"/>
          <w:sz w:val="20"/>
          <w:lang w:val="en-GB"/>
        </w:rPr>
      </w:pPr>
    </w:p>
    <w:p w:rsidR="00CF14D1" w:rsidRDefault="00CF14D1" w:rsidP="00CD4C7B">
      <w:pPr>
        <w:pStyle w:val="00BodyText"/>
        <w:spacing w:after="0"/>
        <w:rPr>
          <w:rFonts w:ascii="Times New Roman" w:hAnsi="Times New Roman"/>
          <w:sz w:val="20"/>
          <w:lang w:val="en-GB"/>
        </w:rPr>
      </w:pPr>
      <w:r>
        <w:rPr>
          <w:rFonts w:ascii="Times New Roman" w:hAnsi="Times New Roman"/>
          <w:sz w:val="20"/>
          <w:lang w:val="en-GB"/>
        </w:rPr>
        <w:t>We therefore propose the following answer to SA2:</w:t>
      </w:r>
    </w:p>
    <w:p w:rsidR="00CF14D1" w:rsidRPr="00CF14D1" w:rsidRDefault="00CF14D1" w:rsidP="00CD4C7B">
      <w:pPr>
        <w:pStyle w:val="00BodyText"/>
        <w:spacing w:after="0"/>
        <w:rPr>
          <w:rFonts w:ascii="Times New Roman" w:hAnsi="Times New Roman"/>
          <w:sz w:val="20"/>
        </w:rPr>
      </w:pPr>
      <w:r>
        <w:rPr>
          <w:rFonts w:ascii="Times New Roman" w:hAnsi="Times New Roman"/>
          <w:sz w:val="20"/>
        </w:rPr>
        <w:t>“</w:t>
      </w:r>
      <w:bookmarkStart w:id="2" w:name="_Hlk14110989"/>
      <w:r w:rsidR="00026C9A" w:rsidRPr="00850D2B">
        <w:rPr>
          <w:rFonts w:ascii="Times New Roman" w:hAnsi="Times New Roman"/>
          <w:i/>
          <w:sz w:val="20"/>
        </w:rPr>
        <w:t xml:space="preserve">RAN3 would like to draw the attention of SA2 and SA5 to the fact that resources in </w:t>
      </w:r>
      <w:r w:rsidR="00FA3DED">
        <w:rPr>
          <w:rFonts w:ascii="Times New Roman" w:hAnsi="Times New Roman"/>
          <w:i/>
          <w:sz w:val="20"/>
        </w:rPr>
        <w:t>5G</w:t>
      </w:r>
      <w:r w:rsidR="00026C9A" w:rsidRPr="00850D2B">
        <w:rPr>
          <w:rFonts w:ascii="Times New Roman" w:hAnsi="Times New Roman"/>
          <w:i/>
          <w:sz w:val="20"/>
        </w:rPr>
        <w:t xml:space="preserve"> nodes </w:t>
      </w:r>
      <w:r w:rsidR="00FA3DED">
        <w:rPr>
          <w:rFonts w:ascii="Times New Roman" w:hAnsi="Times New Roman"/>
          <w:i/>
          <w:sz w:val="20"/>
        </w:rPr>
        <w:t xml:space="preserve">under RAN3 responsibility </w:t>
      </w:r>
      <w:r w:rsidR="00026C9A" w:rsidRPr="00850D2B">
        <w:rPr>
          <w:rFonts w:ascii="Times New Roman" w:hAnsi="Times New Roman"/>
          <w:i/>
          <w:sz w:val="20"/>
        </w:rPr>
        <w:t>may be reserved per network slice. RAN3 therefore believes that the NWDAF will need measured information per slice for user data congestion analytics in a given geographical area</w:t>
      </w:r>
      <w:bookmarkEnd w:id="2"/>
      <w:r w:rsidR="00850D2B">
        <w:rPr>
          <w:rFonts w:ascii="Times New Roman" w:hAnsi="Times New Roman"/>
          <w:sz w:val="20"/>
        </w:rPr>
        <w:t>.</w:t>
      </w:r>
      <w:r>
        <w:rPr>
          <w:rFonts w:ascii="Times New Roman" w:hAnsi="Times New Roman"/>
          <w:sz w:val="20"/>
        </w:rPr>
        <w:t>”</w:t>
      </w:r>
    </w:p>
    <w:p w:rsidR="00355142" w:rsidRDefault="00355142" w:rsidP="00CD4C7B">
      <w:pPr>
        <w:pStyle w:val="00BodyText"/>
        <w:spacing w:after="0"/>
        <w:rPr>
          <w:rFonts w:ascii="Times New Roman" w:hAnsi="Times New Roman"/>
          <w:sz w:val="20"/>
          <w:lang w:val="en-GB"/>
        </w:rPr>
      </w:pPr>
    </w:p>
    <w:p w:rsidR="00355142" w:rsidRPr="00C53A63" w:rsidRDefault="00355142" w:rsidP="00CD4C7B">
      <w:pPr>
        <w:pStyle w:val="00BodyText"/>
        <w:spacing w:after="0"/>
        <w:rPr>
          <w:rFonts w:ascii="Times New Roman" w:hAnsi="Times New Roman"/>
          <w:b/>
          <w:sz w:val="20"/>
          <w:lang w:val="en-GB"/>
        </w:rPr>
      </w:pPr>
      <w:r w:rsidRPr="00C53A63">
        <w:rPr>
          <w:rFonts w:ascii="Times New Roman" w:hAnsi="Times New Roman"/>
          <w:b/>
          <w:sz w:val="20"/>
          <w:lang w:val="en-GB"/>
        </w:rPr>
        <w:t>Proposal: Send a reply LS to SA</w:t>
      </w:r>
      <w:r w:rsidR="00850D2B">
        <w:rPr>
          <w:rFonts w:ascii="Times New Roman" w:hAnsi="Times New Roman"/>
          <w:b/>
          <w:sz w:val="20"/>
          <w:lang w:val="en-GB"/>
        </w:rPr>
        <w:t>2</w:t>
      </w:r>
      <w:r w:rsidRPr="00C53A63">
        <w:rPr>
          <w:rFonts w:ascii="Times New Roman" w:hAnsi="Times New Roman"/>
          <w:b/>
          <w:sz w:val="20"/>
          <w:lang w:val="en-GB"/>
        </w:rPr>
        <w:t xml:space="preserve"> </w:t>
      </w:r>
      <w:r w:rsidR="00850D2B">
        <w:rPr>
          <w:rFonts w:ascii="Times New Roman" w:hAnsi="Times New Roman"/>
          <w:b/>
          <w:sz w:val="20"/>
          <w:lang w:val="en-GB"/>
        </w:rPr>
        <w:t>and SA5</w:t>
      </w:r>
      <w:r w:rsidRPr="00C53A63">
        <w:rPr>
          <w:rFonts w:ascii="Times New Roman" w:hAnsi="Times New Roman"/>
          <w:b/>
          <w:sz w:val="20"/>
          <w:lang w:val="en-GB"/>
        </w:rPr>
        <w:t xml:space="preserve"> </w:t>
      </w:r>
      <w:r w:rsidR="00850D2B">
        <w:rPr>
          <w:rFonts w:ascii="Times New Roman" w:hAnsi="Times New Roman"/>
          <w:b/>
          <w:sz w:val="20"/>
          <w:lang w:val="en-GB"/>
        </w:rPr>
        <w:t>as described above</w:t>
      </w:r>
      <w:r w:rsidR="00C53A63" w:rsidRPr="00C53A63">
        <w:rPr>
          <w:rFonts w:ascii="Times New Roman" w:hAnsi="Times New Roman"/>
          <w:b/>
          <w:sz w:val="20"/>
          <w:lang w:val="en-GB"/>
        </w:rPr>
        <w:t>.</w:t>
      </w:r>
    </w:p>
    <w:p w:rsidR="00CD4C7B" w:rsidRPr="006E13D1" w:rsidRDefault="00972FD7" w:rsidP="00CD4C7B">
      <w:pPr>
        <w:pStyle w:val="Heading1"/>
      </w:pPr>
      <w:r>
        <w:t>3</w:t>
      </w:r>
      <w:r w:rsidR="00CD4C7B" w:rsidRPr="006E13D1">
        <w:tab/>
      </w:r>
      <w:r>
        <w:t>Conclusion</w:t>
      </w:r>
    </w:p>
    <w:p w:rsidR="00850D2B" w:rsidRDefault="00C53A63" w:rsidP="00CD4C7B">
      <w:r>
        <w:t xml:space="preserve">We have </w:t>
      </w:r>
      <w:r w:rsidR="00850D2B">
        <w:t xml:space="preserve">suggested a reply to SA2 and SA5. </w:t>
      </w:r>
    </w:p>
    <w:p w:rsidR="00850D2B" w:rsidRPr="00C53A63" w:rsidRDefault="00850D2B" w:rsidP="00850D2B">
      <w:pPr>
        <w:pStyle w:val="00BodyText"/>
        <w:spacing w:after="0"/>
        <w:rPr>
          <w:rFonts w:ascii="Times New Roman" w:hAnsi="Times New Roman"/>
          <w:b/>
          <w:sz w:val="20"/>
          <w:lang w:val="en-GB"/>
        </w:rPr>
      </w:pPr>
      <w:r w:rsidRPr="00C53A63">
        <w:rPr>
          <w:rFonts w:ascii="Times New Roman" w:hAnsi="Times New Roman"/>
          <w:b/>
          <w:sz w:val="20"/>
          <w:lang w:val="en-GB"/>
        </w:rPr>
        <w:t>Proposal: Send a reply LS to SA</w:t>
      </w:r>
      <w:r>
        <w:rPr>
          <w:rFonts w:ascii="Times New Roman" w:hAnsi="Times New Roman"/>
          <w:b/>
          <w:sz w:val="20"/>
          <w:lang w:val="en-GB"/>
        </w:rPr>
        <w:t>2</w:t>
      </w:r>
      <w:r w:rsidRPr="00C53A63">
        <w:rPr>
          <w:rFonts w:ascii="Times New Roman" w:hAnsi="Times New Roman"/>
          <w:b/>
          <w:sz w:val="20"/>
          <w:lang w:val="en-GB"/>
        </w:rPr>
        <w:t xml:space="preserve"> </w:t>
      </w:r>
      <w:r>
        <w:rPr>
          <w:rFonts w:ascii="Times New Roman" w:hAnsi="Times New Roman"/>
          <w:b/>
          <w:sz w:val="20"/>
          <w:lang w:val="en-GB"/>
        </w:rPr>
        <w:t>and SA5</w:t>
      </w:r>
      <w:r w:rsidRPr="00C53A63">
        <w:rPr>
          <w:rFonts w:ascii="Times New Roman" w:hAnsi="Times New Roman"/>
          <w:b/>
          <w:sz w:val="20"/>
          <w:lang w:val="en-GB"/>
        </w:rPr>
        <w:t xml:space="preserve"> </w:t>
      </w:r>
      <w:r>
        <w:rPr>
          <w:rFonts w:ascii="Times New Roman" w:hAnsi="Times New Roman"/>
          <w:b/>
          <w:sz w:val="20"/>
          <w:lang w:val="en-GB"/>
        </w:rPr>
        <w:t>as described above</w:t>
      </w:r>
      <w:r w:rsidRPr="00C53A63">
        <w:rPr>
          <w:rFonts w:ascii="Times New Roman" w:hAnsi="Times New Roman"/>
          <w:b/>
          <w:sz w:val="20"/>
          <w:lang w:val="en-GB"/>
        </w:rPr>
        <w:t>.</w:t>
      </w:r>
    </w:p>
    <w:p w:rsidR="00850D2B" w:rsidRDefault="00850D2B" w:rsidP="00CD4C7B"/>
    <w:p w:rsidR="00CD4C7B" w:rsidRDefault="00850D2B" w:rsidP="00CD4C7B">
      <w:r>
        <w:t>A draft LS is submitted to this meeting in [2].</w:t>
      </w:r>
    </w:p>
    <w:p w:rsidR="00CD4C7B" w:rsidRPr="006E13D1" w:rsidRDefault="00CD4C7B" w:rsidP="00CD4C7B">
      <w:pPr>
        <w:pStyle w:val="Heading1"/>
      </w:pPr>
      <w:r w:rsidRPr="006E13D1">
        <w:lastRenderedPageBreak/>
        <w:t>References</w:t>
      </w:r>
    </w:p>
    <w:p w:rsidR="00CD4C7B" w:rsidRPr="006E13D1" w:rsidRDefault="00AF78D5" w:rsidP="00606DA9">
      <w:pPr>
        <w:overflowPunct w:val="0"/>
        <w:autoSpaceDE w:val="0"/>
        <w:autoSpaceDN w:val="0"/>
        <w:adjustRightInd w:val="0"/>
        <w:ind w:left="567" w:hanging="567"/>
        <w:textAlignment w:val="baseline"/>
      </w:pPr>
      <w:bookmarkStart w:id="3" w:name="_Ref75086397"/>
      <w:r>
        <w:t>[</w:t>
      </w:r>
      <w:r w:rsidR="000949AD">
        <w:t>1</w:t>
      </w:r>
      <w:r>
        <w:t>]</w:t>
      </w:r>
      <w:r>
        <w:tab/>
      </w:r>
      <w:r>
        <w:tab/>
      </w:r>
      <w:r w:rsidR="00E90ABE">
        <w:t>R3-1</w:t>
      </w:r>
      <w:r w:rsidR="00AD4BCF">
        <w:t>9</w:t>
      </w:r>
      <w:r w:rsidR="00FA1668">
        <w:t>3325</w:t>
      </w:r>
      <w:r w:rsidR="000949AD">
        <w:t>_S</w:t>
      </w:r>
      <w:r w:rsidR="006B04AC">
        <w:t>2</w:t>
      </w:r>
      <w:r w:rsidR="000949AD">
        <w:t>-19</w:t>
      </w:r>
      <w:r w:rsidR="006B04AC">
        <w:t>06797</w:t>
      </w:r>
      <w:r w:rsidR="00CD4C7B" w:rsidRPr="006E13D1">
        <w:t xml:space="preserve">, </w:t>
      </w:r>
      <w:r w:rsidR="006B04AC" w:rsidRPr="0098370E">
        <w:t>LS on User Data Congestion Analytics</w:t>
      </w:r>
      <w:r w:rsidR="00CD4C7B" w:rsidRPr="006E13D1">
        <w:t xml:space="preserve">, </w:t>
      </w:r>
      <w:bookmarkEnd w:id="3"/>
      <w:r w:rsidR="000949AD">
        <w:t>SA</w:t>
      </w:r>
      <w:r w:rsidR="006B04AC">
        <w:t>2</w:t>
      </w:r>
    </w:p>
    <w:p w:rsidR="00CD4C7B" w:rsidRPr="006E13D1" w:rsidRDefault="007D3DBD" w:rsidP="00CD4C7B">
      <w:r>
        <w:t>[2]</w:t>
      </w:r>
      <w:r>
        <w:tab/>
      </w:r>
      <w:r>
        <w:tab/>
        <w:t>R3-19</w:t>
      </w:r>
      <w:r w:rsidR="00360ED3">
        <w:t>3800</w:t>
      </w:r>
      <w:bookmarkStart w:id="4" w:name="_GoBack"/>
      <w:bookmarkEnd w:id="4"/>
      <w:r>
        <w:t xml:space="preserve">, [DRAFT] Reply </w:t>
      </w:r>
      <w:r w:rsidR="00850D2B">
        <w:t xml:space="preserve">LS </w:t>
      </w:r>
      <w:r w:rsidR="00850D2B" w:rsidRPr="0098370E">
        <w:t>on User Data Congestion Analytics</w:t>
      </w:r>
      <w:r w:rsidR="00850D2B">
        <w:t xml:space="preserve"> </w:t>
      </w:r>
      <w:r>
        <w:t>(to SA</w:t>
      </w:r>
      <w:r w:rsidR="00850D2B">
        <w:t>2, SA5</w:t>
      </w:r>
      <w:r>
        <w:t>), Nokia, Nokia Shanghai Bell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E78" w:rsidRDefault="002C4E78">
      <w:r>
        <w:separator/>
      </w:r>
    </w:p>
  </w:endnote>
  <w:endnote w:type="continuationSeparator" w:id="0">
    <w:p w:rsidR="002C4E78" w:rsidRDefault="002C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E78" w:rsidRDefault="002C4E78">
      <w:r>
        <w:separator/>
      </w:r>
    </w:p>
  </w:footnote>
  <w:footnote w:type="continuationSeparator" w:id="0">
    <w:p w:rsidR="002C4E78" w:rsidRDefault="002C4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5E143F8"/>
    <w:multiLevelType w:val="hybridMultilevel"/>
    <w:tmpl w:val="4030F0B6"/>
    <w:lvl w:ilvl="0" w:tplc="BD087A2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6C9A"/>
    <w:rsid w:val="00033397"/>
    <w:rsid w:val="000342C7"/>
    <w:rsid w:val="00040095"/>
    <w:rsid w:val="0005563E"/>
    <w:rsid w:val="00080512"/>
    <w:rsid w:val="00083F0D"/>
    <w:rsid w:val="000949AD"/>
    <w:rsid w:val="000B7BCF"/>
    <w:rsid w:val="000C556D"/>
    <w:rsid w:val="000D376D"/>
    <w:rsid w:val="000D58AB"/>
    <w:rsid w:val="000F3625"/>
    <w:rsid w:val="001075B7"/>
    <w:rsid w:val="001370F2"/>
    <w:rsid w:val="001549DD"/>
    <w:rsid w:val="00194CD0"/>
    <w:rsid w:val="001A5A1F"/>
    <w:rsid w:val="001B08B3"/>
    <w:rsid w:val="001C4281"/>
    <w:rsid w:val="001D0D3F"/>
    <w:rsid w:val="001E4C31"/>
    <w:rsid w:val="001E5BDC"/>
    <w:rsid w:val="001F168B"/>
    <w:rsid w:val="001F70B7"/>
    <w:rsid w:val="0022606D"/>
    <w:rsid w:val="002305DD"/>
    <w:rsid w:val="00243BC7"/>
    <w:rsid w:val="002623FC"/>
    <w:rsid w:val="002747EC"/>
    <w:rsid w:val="00276294"/>
    <w:rsid w:val="002855BF"/>
    <w:rsid w:val="002C4E78"/>
    <w:rsid w:val="002D0574"/>
    <w:rsid w:val="002E1692"/>
    <w:rsid w:val="002F0D22"/>
    <w:rsid w:val="003172DC"/>
    <w:rsid w:val="00326069"/>
    <w:rsid w:val="00330777"/>
    <w:rsid w:val="003454FC"/>
    <w:rsid w:val="0035462D"/>
    <w:rsid w:val="00355142"/>
    <w:rsid w:val="00355814"/>
    <w:rsid w:val="00360ED3"/>
    <w:rsid w:val="00363177"/>
    <w:rsid w:val="003B3FB3"/>
    <w:rsid w:val="003C4E37"/>
    <w:rsid w:val="003E16BE"/>
    <w:rsid w:val="003E7223"/>
    <w:rsid w:val="00401855"/>
    <w:rsid w:val="00464695"/>
    <w:rsid w:val="004A0296"/>
    <w:rsid w:val="004D3578"/>
    <w:rsid w:val="004D380D"/>
    <w:rsid w:val="004D3F58"/>
    <w:rsid w:val="004D5E47"/>
    <w:rsid w:val="004E213A"/>
    <w:rsid w:val="004E21FC"/>
    <w:rsid w:val="00503171"/>
    <w:rsid w:val="005153FE"/>
    <w:rsid w:val="005240A4"/>
    <w:rsid w:val="00534DA0"/>
    <w:rsid w:val="00543E6C"/>
    <w:rsid w:val="00544635"/>
    <w:rsid w:val="00565087"/>
    <w:rsid w:val="0056573F"/>
    <w:rsid w:val="00571CE2"/>
    <w:rsid w:val="00583D59"/>
    <w:rsid w:val="00592BAF"/>
    <w:rsid w:val="005A4971"/>
    <w:rsid w:val="005B1232"/>
    <w:rsid w:val="005B2EEF"/>
    <w:rsid w:val="005D4274"/>
    <w:rsid w:val="005F2700"/>
    <w:rsid w:val="00605E3E"/>
    <w:rsid w:val="00606DA9"/>
    <w:rsid w:val="00607EEE"/>
    <w:rsid w:val="00611566"/>
    <w:rsid w:val="00656E1E"/>
    <w:rsid w:val="006B04AC"/>
    <w:rsid w:val="006C54B5"/>
    <w:rsid w:val="006D1E24"/>
    <w:rsid w:val="006E438B"/>
    <w:rsid w:val="006F1954"/>
    <w:rsid w:val="00734A5B"/>
    <w:rsid w:val="00743525"/>
    <w:rsid w:val="00744E76"/>
    <w:rsid w:val="007476DB"/>
    <w:rsid w:val="00757D40"/>
    <w:rsid w:val="00774846"/>
    <w:rsid w:val="00781F0F"/>
    <w:rsid w:val="00784FEF"/>
    <w:rsid w:val="00785B98"/>
    <w:rsid w:val="0078727C"/>
    <w:rsid w:val="007C095F"/>
    <w:rsid w:val="007D3DBD"/>
    <w:rsid w:val="008028A4"/>
    <w:rsid w:val="00806520"/>
    <w:rsid w:val="00840916"/>
    <w:rsid w:val="00850D2B"/>
    <w:rsid w:val="00853EDD"/>
    <w:rsid w:val="008604EE"/>
    <w:rsid w:val="00863BC4"/>
    <w:rsid w:val="008768CA"/>
    <w:rsid w:val="0087748F"/>
    <w:rsid w:val="00880559"/>
    <w:rsid w:val="0090271F"/>
    <w:rsid w:val="00903D8C"/>
    <w:rsid w:val="00942EC2"/>
    <w:rsid w:val="009549AA"/>
    <w:rsid w:val="00954BCB"/>
    <w:rsid w:val="00961B32"/>
    <w:rsid w:val="00971683"/>
    <w:rsid w:val="00972FD7"/>
    <w:rsid w:val="00974BB0"/>
    <w:rsid w:val="009A6E4F"/>
    <w:rsid w:val="009C4D5C"/>
    <w:rsid w:val="009D0A28"/>
    <w:rsid w:val="009F3B54"/>
    <w:rsid w:val="009F7E6E"/>
    <w:rsid w:val="00A07DE9"/>
    <w:rsid w:val="00A10F02"/>
    <w:rsid w:val="00A53724"/>
    <w:rsid w:val="00A63745"/>
    <w:rsid w:val="00A82346"/>
    <w:rsid w:val="00A8361A"/>
    <w:rsid w:val="00A9671C"/>
    <w:rsid w:val="00AA79AC"/>
    <w:rsid w:val="00AD4BCF"/>
    <w:rsid w:val="00AF78D5"/>
    <w:rsid w:val="00B15449"/>
    <w:rsid w:val="00B9781E"/>
    <w:rsid w:val="00BF79F1"/>
    <w:rsid w:val="00C03035"/>
    <w:rsid w:val="00C33079"/>
    <w:rsid w:val="00C43B31"/>
    <w:rsid w:val="00C53A63"/>
    <w:rsid w:val="00CA3D0C"/>
    <w:rsid w:val="00CB6887"/>
    <w:rsid w:val="00CD4C7B"/>
    <w:rsid w:val="00CE5564"/>
    <w:rsid w:val="00CF14D1"/>
    <w:rsid w:val="00D22038"/>
    <w:rsid w:val="00D43781"/>
    <w:rsid w:val="00D738D6"/>
    <w:rsid w:val="00D80795"/>
    <w:rsid w:val="00D87E00"/>
    <w:rsid w:val="00D9134D"/>
    <w:rsid w:val="00D97CD9"/>
    <w:rsid w:val="00DA7A03"/>
    <w:rsid w:val="00DB1818"/>
    <w:rsid w:val="00DC309B"/>
    <w:rsid w:val="00DC4DA2"/>
    <w:rsid w:val="00DE1406"/>
    <w:rsid w:val="00DE78C7"/>
    <w:rsid w:val="00E07838"/>
    <w:rsid w:val="00E340BC"/>
    <w:rsid w:val="00E62835"/>
    <w:rsid w:val="00E70BEA"/>
    <w:rsid w:val="00E77645"/>
    <w:rsid w:val="00E80C69"/>
    <w:rsid w:val="00E852FF"/>
    <w:rsid w:val="00E90ABE"/>
    <w:rsid w:val="00EA22F8"/>
    <w:rsid w:val="00EB7F33"/>
    <w:rsid w:val="00EC4A25"/>
    <w:rsid w:val="00ED13FD"/>
    <w:rsid w:val="00EE0A1E"/>
    <w:rsid w:val="00F025A2"/>
    <w:rsid w:val="00F2026E"/>
    <w:rsid w:val="00F2210A"/>
    <w:rsid w:val="00F37743"/>
    <w:rsid w:val="00F54A3D"/>
    <w:rsid w:val="00F653B8"/>
    <w:rsid w:val="00F76F8F"/>
    <w:rsid w:val="00F85102"/>
    <w:rsid w:val="00F97EE8"/>
    <w:rsid w:val="00FA1266"/>
    <w:rsid w:val="00FA1668"/>
    <w:rsid w:val="00FA3DED"/>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F066"/>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rsid w:val="006F1954"/>
    <w:pPr>
      <w:spacing w:after="0"/>
    </w:pPr>
    <w:rPr>
      <w:rFonts w:ascii="Segoe UI" w:hAnsi="Segoe UI" w:cs="Segoe UI"/>
      <w:sz w:val="18"/>
      <w:szCs w:val="18"/>
    </w:rPr>
  </w:style>
  <w:style w:type="character" w:customStyle="1" w:styleId="BalloonTextChar">
    <w:name w:val="Balloon Text Char"/>
    <w:link w:val="BalloonText"/>
    <w:rsid w:val="006F195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6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2281</TotalTime>
  <Pages>2</Pages>
  <Words>414</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20</cp:revision>
  <dcterms:created xsi:type="dcterms:W3CDTF">2019-06-29T13:33:00Z</dcterms:created>
  <dcterms:modified xsi:type="dcterms:W3CDTF">2019-08-16T12:40:00Z</dcterms:modified>
</cp:coreProperties>
</file>